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C" w:rsidRPr="00077D2C" w:rsidRDefault="002D202A" w:rsidP="00077D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77D2C">
        <w:rPr>
          <w:rFonts w:ascii="Times New Roman" w:hAnsi="Times New Roman" w:cs="Times New Roman"/>
          <w:b/>
          <w:color w:val="7030A0"/>
          <w:sz w:val="36"/>
          <w:szCs w:val="36"/>
        </w:rPr>
        <w:t>Психологическая характеристика личности ребенка 6-7 лет, готового к обучению в школе.</w:t>
      </w:r>
    </w:p>
    <w:p w:rsidR="002D202A" w:rsidRPr="00077D2C" w:rsidRDefault="002D202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Компетентность.</w:t>
      </w:r>
      <w:r w:rsidRPr="00077D2C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социальная компетентность ребенка позволяет ему понимать разное отношение к нему окружающих – взрослых и сверстников, - свое отношение к ним и выбирать соответствующую линию поведения. Он умеет заметить изменение настроения окружающих, учесть желания других;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2D202A" w:rsidRPr="00077D2C" w:rsidRDefault="002D202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Достоинство является ценнейшим качеством личности, которое требует поддержки со стороны всех работников детского учреждения и родителей.</w:t>
      </w:r>
    </w:p>
    <w:p w:rsidR="002D202A" w:rsidRPr="00077D2C" w:rsidRDefault="002D202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Интеллектуальная компетентность</w:t>
      </w:r>
      <w:r w:rsidRPr="00077D2C">
        <w:rPr>
          <w:rFonts w:ascii="Times New Roman" w:hAnsi="Times New Roman" w:cs="Times New Roman"/>
          <w:sz w:val="28"/>
          <w:szCs w:val="28"/>
        </w:rPr>
        <w:t xml:space="preserve"> старших дошкольников характеризуется способностью к практическому и умственному экспериментированию, обобщению, установлению причинно – следственных связей и речевому планированию</w:t>
      </w:r>
      <w:r w:rsidR="00A73479" w:rsidRPr="00077D2C">
        <w:rPr>
          <w:rFonts w:ascii="Times New Roman" w:hAnsi="Times New Roman" w:cs="Times New Roman"/>
          <w:sz w:val="28"/>
          <w:szCs w:val="28"/>
        </w:rPr>
        <w:t>. Ребенок группирует предметы на основе их общих признаков, проявляет осведомленность в разных сферах жизни: знает о некоторых природных явлениях, ориентируется в универсальных знаковых системах (алфавит, цифры – десятичная система счисления и др.)</w:t>
      </w:r>
    </w:p>
    <w:p w:rsidR="00A73479" w:rsidRPr="00077D2C" w:rsidRDefault="00A73479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>Ребенок свободно владеет родным языком (его словарным составом, грамматическим строем, фонетической системой) и имеет элементарное представление о языковой действительности (о звуке, слове, предложении и др.)</w:t>
      </w:r>
    </w:p>
    <w:p w:rsidR="00A73479" w:rsidRPr="00077D2C" w:rsidRDefault="00A73479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 xml:space="preserve">Компетентность в плане физического развития ребенка выражается в более совершенном владении своим телом, различными видами движений. Он имеет представление о своем физическом облике (высокий, толстый, </w:t>
      </w:r>
      <w:r w:rsidRPr="00077D2C">
        <w:rPr>
          <w:rFonts w:ascii="Times New Roman" w:hAnsi="Times New Roman" w:cs="Times New Roman"/>
          <w:sz w:val="28"/>
          <w:szCs w:val="28"/>
        </w:rPr>
        <w:lastRenderedPageBreak/>
        <w:t>худой, маленький и т.д.) и здоровье, заботится о нем. Владеет культурно – гигиеническими навыками и понимает их необходимость.</w:t>
      </w:r>
    </w:p>
    <w:p w:rsidR="00A73479" w:rsidRPr="00077D2C" w:rsidRDefault="00A73479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Эмоциональность.</w:t>
      </w:r>
      <w:r w:rsidRPr="00077D2C">
        <w:rPr>
          <w:rFonts w:ascii="Times New Roman" w:hAnsi="Times New Roman" w:cs="Times New Roman"/>
          <w:sz w:val="28"/>
          <w:szCs w:val="28"/>
        </w:rPr>
        <w:t xml:space="preserve"> Ребенок 6 – 7 лет отличается большим богатством и глубиной переживаний, разнообразием их проявлений и в то же время сдержанностью эмоций. Ему свойственно «эмоциональное предвосхищение» - предчувствие собственных переживаний и переживаний других людей, связанных с теми или иными событиями и поступками («Если я подарю маме свой рисунок, она очень обрадуется»). </w:t>
      </w:r>
    </w:p>
    <w:p w:rsidR="00DF736A" w:rsidRPr="00077D2C" w:rsidRDefault="00DF736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D2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77D2C">
        <w:rPr>
          <w:rFonts w:ascii="Times New Roman" w:hAnsi="Times New Roman" w:cs="Times New Roman"/>
          <w:sz w:val="28"/>
          <w:szCs w:val="28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DF736A" w:rsidRPr="00077D2C" w:rsidRDefault="00DF736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Креативность.</w:t>
      </w:r>
      <w:r w:rsidRPr="00077D2C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gramStart"/>
      <w:r w:rsidRPr="00077D2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77D2C">
        <w:rPr>
          <w:rFonts w:ascii="Times New Roman" w:hAnsi="Times New Roman" w:cs="Times New Roman"/>
          <w:sz w:val="28"/>
          <w:szCs w:val="28"/>
        </w:rPr>
        <w:t xml:space="preserve"> к созданию нового рисунка, конструкции, вымышленного образа и т. п., которые отличаются оригинальностью, вариативностью, гибкостью и подвижностью. Семилетнего ребенка характеризует активная позиция, готовность к спонтанным решениям, любопытство, постоянные вопросы к взрослому, способность к обсуждению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DF736A" w:rsidRPr="00077D2C" w:rsidRDefault="00DF736A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Произвольность.</w:t>
      </w:r>
      <w:r w:rsidRPr="00077D2C">
        <w:rPr>
          <w:rFonts w:ascii="Times New Roman" w:hAnsi="Times New Roman" w:cs="Times New Roman"/>
          <w:sz w:val="28"/>
          <w:szCs w:val="28"/>
        </w:rPr>
        <w:t xml:space="preserve"> Семилетний ребенок способен к волевой регуляции поведения, преодолению желаний, если они противоречат установленным нормам, данному слову, обещанию. Проявляет волевые усилия в ситуациях выбора между «можно» и «нельзя», «хочу» и «должен». Обнаруживает настойчивость, терпение, умение преодолевать трудности. Может сдерживать себя, высказывать просьбы, предложения, несогласие в социально приемлимой форме. Произвольность поведения – один из важнейших показателей психологической готовности к школе.</w:t>
      </w:r>
    </w:p>
    <w:p w:rsidR="00DF736A" w:rsidRPr="00077D2C" w:rsidRDefault="00866302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Инициативность</w:t>
      </w:r>
      <w:r w:rsidRPr="00077D2C">
        <w:rPr>
          <w:rFonts w:ascii="Times New Roman" w:hAnsi="Times New Roman" w:cs="Times New Roman"/>
          <w:sz w:val="28"/>
          <w:szCs w:val="28"/>
        </w:rPr>
        <w:t xml:space="preserve"> проявляется во всех видах деятельности ребенка – в общении, предметной деятельности, игре, экспериментировании и др. Он может выбирать занятие по своему желанию; включаться в разговор; </w:t>
      </w:r>
      <w:r w:rsidRPr="00077D2C">
        <w:rPr>
          <w:rFonts w:ascii="Times New Roman" w:hAnsi="Times New Roman" w:cs="Times New Roman"/>
          <w:sz w:val="28"/>
          <w:szCs w:val="28"/>
        </w:rPr>
        <w:lastRenderedPageBreak/>
        <w:t>предложить интересное дело. Инициативность связана с любознательностью, пытливостью ума, изобретательностью. Детская инициативность. Разумная и направленная, нуждается в доброжелательном отношении взрослых, которые должны поддерживать и развивать эту ценную черту личности.</w:t>
      </w:r>
    </w:p>
    <w:p w:rsidR="005134EB" w:rsidRPr="00077D2C" w:rsidRDefault="005134EB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Самостоятельность и ответственность.</w:t>
      </w:r>
      <w:r w:rsidRPr="00077D2C">
        <w:rPr>
          <w:rFonts w:ascii="Times New Roman" w:hAnsi="Times New Roman" w:cs="Times New Roman"/>
          <w:sz w:val="28"/>
          <w:szCs w:val="28"/>
        </w:rPr>
        <w:t xml:space="preserve"> Самостоятельность ребенка проявляется в способности без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телевизора, проигрывателя и т. п.). В  продуктивных видах деятельности – изобразительной, конструировании и др. – ребенок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5134EB" w:rsidRPr="00077D2C" w:rsidRDefault="005134EB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>Ответственный ребенок стремится хорошо выполнить порученное ему дело, значимое не только для него, но и для других; испытывает при этом чувство удовлетворения.</w:t>
      </w:r>
    </w:p>
    <w:p w:rsidR="005134EB" w:rsidRPr="00077D2C" w:rsidRDefault="00E078E8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>Самооценка. Ребенок семи лет достаточно адекватно оценивает результаты своей деятельности, сравнивая их с результатами других детей, что приводит к становлению представлений о себе и своих возможностях.</w:t>
      </w:r>
    </w:p>
    <w:p w:rsidR="00E078E8" w:rsidRPr="00077D2C" w:rsidRDefault="00E078E8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>В то же время для него характерна завышенная общая самооценка, которая влияет на его положительное отношение к себе («Я не очень хорошо рисую, но я хороший»).</w:t>
      </w:r>
    </w:p>
    <w:p w:rsidR="00E078E8" w:rsidRPr="00077D2C" w:rsidRDefault="00E078E8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b/>
          <w:i/>
          <w:color w:val="7030A0"/>
          <w:sz w:val="28"/>
          <w:szCs w:val="28"/>
        </w:rPr>
        <w:t>Свобода поведения</w:t>
      </w:r>
      <w:r w:rsidRPr="00077D2C">
        <w:rPr>
          <w:rFonts w:ascii="Times New Roman" w:hAnsi="Times New Roman" w:cs="Times New Roman"/>
          <w:sz w:val="28"/>
          <w:szCs w:val="28"/>
        </w:rPr>
        <w:t xml:space="preserve"> 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E078E8" w:rsidRPr="00077D2C" w:rsidRDefault="00E078E8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 xml:space="preserve"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 (нельзя идти куда – то с незнакомым человеком, нужно </w:t>
      </w:r>
      <w:r w:rsidRPr="00077D2C">
        <w:rPr>
          <w:rFonts w:ascii="Times New Roman" w:hAnsi="Times New Roman" w:cs="Times New Roman"/>
          <w:sz w:val="28"/>
          <w:szCs w:val="28"/>
        </w:rPr>
        <w:lastRenderedPageBreak/>
        <w:t>соблюдать правила перехода улицы, использовать предметы по назначению, учитывать непредсказуемость поведения животных и т.д.).</w:t>
      </w:r>
    </w:p>
    <w:p w:rsidR="00E078E8" w:rsidRPr="00077D2C" w:rsidRDefault="00E078E8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2C">
        <w:rPr>
          <w:rFonts w:ascii="Times New Roman" w:hAnsi="Times New Roman" w:cs="Times New Roman"/>
          <w:sz w:val="28"/>
          <w:szCs w:val="28"/>
        </w:rPr>
        <w:t xml:space="preserve">Ребенок должен расти </w:t>
      </w:r>
      <w:proofErr w:type="gramStart"/>
      <w:r w:rsidRPr="00077D2C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077D2C">
        <w:rPr>
          <w:rFonts w:ascii="Times New Roman" w:hAnsi="Times New Roman" w:cs="Times New Roman"/>
          <w:sz w:val="28"/>
          <w:szCs w:val="28"/>
        </w:rPr>
        <w:t>, но осторожным. Это дает ему свободу и гарантию безопасности</w:t>
      </w:r>
      <w:r w:rsidR="00077D2C" w:rsidRPr="00077D2C">
        <w:rPr>
          <w:rFonts w:ascii="Times New Roman" w:hAnsi="Times New Roman" w:cs="Times New Roman"/>
          <w:sz w:val="28"/>
          <w:szCs w:val="28"/>
        </w:rPr>
        <w:t>. Воспитание в дошкольнике чувства безопасности и свободы поведения опирается на понимании причинно- следственных связей в разнообразных жизненных ситуациях.</w:t>
      </w:r>
    </w:p>
    <w:p w:rsidR="00866302" w:rsidRPr="00077D2C" w:rsidRDefault="00866302" w:rsidP="00077D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6302" w:rsidRPr="00077D2C" w:rsidSect="00077D2C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02A"/>
    <w:rsid w:val="00077D2C"/>
    <w:rsid w:val="00233B0F"/>
    <w:rsid w:val="00263D8A"/>
    <w:rsid w:val="002D202A"/>
    <w:rsid w:val="005134EB"/>
    <w:rsid w:val="00866302"/>
    <w:rsid w:val="00A73479"/>
    <w:rsid w:val="00DC315A"/>
    <w:rsid w:val="00DF736A"/>
    <w:rsid w:val="00E0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2017-02-22T10:07:00Z</dcterms:created>
  <dcterms:modified xsi:type="dcterms:W3CDTF">2017-02-22T11:17:00Z</dcterms:modified>
</cp:coreProperties>
</file>